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07FB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Theme="majorEastAsia" w:hAnsiTheme="majorEastAsia" w:eastAsiaTheme="majorEastAsia"/>
          <w:b/>
          <w:color w:val="auto"/>
          <w:sz w:val="36"/>
          <w:szCs w:val="36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b/>
          <w:color w:val="auto"/>
          <w:sz w:val="36"/>
          <w:szCs w:val="36"/>
          <w:lang w:val="en-US" w:eastAsia="zh-CN"/>
        </w:rPr>
        <w:t>成都市电子</w:t>
      </w:r>
      <w:r>
        <w:rPr>
          <w:rFonts w:hint="eastAsia" w:asciiTheme="majorEastAsia" w:hAnsiTheme="majorEastAsia" w:eastAsiaTheme="majorEastAsia"/>
          <w:b/>
          <w:color w:val="auto"/>
          <w:sz w:val="36"/>
          <w:szCs w:val="36"/>
        </w:rPr>
        <w:t>学会第七届理事会组成成员名单</w:t>
      </w:r>
    </w:p>
    <w:p w14:paraId="21B2CD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Theme="majorEastAsia" w:hAnsiTheme="majorEastAsia" w:eastAsiaTheme="majorEastAsia"/>
          <w:b w:val="0"/>
          <w:bCs/>
          <w:color w:val="auto"/>
          <w:sz w:val="28"/>
          <w:szCs w:val="28"/>
          <w:lang w:eastAsia="zh-CN"/>
        </w:rPr>
      </w:pPr>
    </w:p>
    <w:p w14:paraId="653C6ED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Theme="majorEastAsia" w:hAnsiTheme="majorEastAsia" w:eastAsiaTheme="majorEastAsia"/>
          <w:b/>
          <w:color w:val="FF0000"/>
          <w:sz w:val="36"/>
          <w:szCs w:val="36"/>
        </w:rPr>
      </w:pPr>
    </w:p>
    <w:p w14:paraId="2C889265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成都前锋电子电器集团股份有限公司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杨  钢</w:t>
      </w:r>
    </w:p>
    <w:p w14:paraId="21881B0F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成都中电锦江信息产业有限公司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   林  鹏</w:t>
      </w:r>
    </w:p>
    <w:p w14:paraId="61875338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3、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成都亚光电子股份有限公司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杨晓瑜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</w:t>
      </w:r>
    </w:p>
    <w:p w14:paraId="26A9E60E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4、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成都国光电气股份有限公司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刘敏玉</w:t>
      </w:r>
    </w:p>
    <w:p w14:paraId="04E289A2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5、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成都宏明电子股份有限公司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冉洪汀</w:t>
      </w:r>
    </w:p>
    <w:p w14:paraId="794F68D9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6、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四川永星电子有限公司 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叶德斌      </w:t>
      </w:r>
    </w:p>
    <w:p w14:paraId="2A0439A0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7、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成都虹波实业股份有限公司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高志强</w:t>
      </w:r>
    </w:p>
    <w:p w14:paraId="3EB2D355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8、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成都燎原星光电子有限责任公司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汤  俊</w:t>
      </w:r>
    </w:p>
    <w:p w14:paraId="4BD3A374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9、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爱发科东方真空（成都）有限公司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张  果</w:t>
      </w:r>
    </w:p>
    <w:p w14:paraId="6AE5E5F6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10、</w:t>
      </w:r>
      <w:r>
        <w:rPr>
          <w:rFonts w:hint="eastAsia" w:ascii="仿宋" w:hAnsi="仿宋" w:eastAsia="仿宋" w:cs="仿宋"/>
          <w:sz w:val="28"/>
          <w:szCs w:val="28"/>
        </w:rPr>
        <w:t>成都仪器厂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               刘运航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        </w:t>
      </w:r>
    </w:p>
    <w:p w14:paraId="4F2A0E01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11、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中国电子科技集团公司第10研究所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陈  凤</w:t>
      </w:r>
    </w:p>
    <w:p w14:paraId="2C2E4CD6">
      <w:pPr>
        <w:spacing w:line="480" w:lineRule="exact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12、</w:t>
      </w:r>
      <w:r>
        <w:rPr>
          <w:rFonts w:hint="eastAsia" w:ascii="仿宋" w:hAnsi="仿宋" w:eastAsia="仿宋" w:cs="仿宋"/>
          <w:sz w:val="30"/>
          <w:szCs w:val="30"/>
        </w:rPr>
        <w:t>成都信息工程大学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杨  玲</w:t>
      </w:r>
    </w:p>
    <w:p w14:paraId="2A68A901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13、成都市技师学院                                   王士星</w:t>
      </w:r>
    </w:p>
    <w:p w14:paraId="6231D61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14、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电子科技大学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张万里                           </w:t>
      </w:r>
    </w:p>
    <w:p w14:paraId="157318F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15、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成都工业学院        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刘保县</w:t>
      </w:r>
    </w:p>
    <w:p w14:paraId="237BBE9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16、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成都芯谷产业园发展有限公司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贺海华</w:t>
      </w:r>
    </w:p>
    <w:p w14:paraId="5056021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17、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成都电子信息学校     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李春兰</w:t>
      </w:r>
    </w:p>
    <w:p w14:paraId="026403F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</w:p>
    <w:sectPr>
      <w:footerReference r:id="rId4" w:type="default"/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220F0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5A84FA6">
                          <w:pPr>
                            <w:pStyle w:val="2"/>
                            <w:rPr>
                              <w:rFonts w:hint="eastAsia" w:eastAsia="微软雅黑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5A84FA6">
                    <w:pPr>
                      <w:pStyle w:val="2"/>
                      <w:rPr>
                        <w:rFonts w:hint="eastAsia" w:eastAsia="微软雅黑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D5655"/>
    <w:rsid w:val="001F7BD1"/>
    <w:rsid w:val="00271CC8"/>
    <w:rsid w:val="002E495D"/>
    <w:rsid w:val="00311715"/>
    <w:rsid w:val="003208E7"/>
    <w:rsid w:val="00323B43"/>
    <w:rsid w:val="00396D75"/>
    <w:rsid w:val="003D37D8"/>
    <w:rsid w:val="00426133"/>
    <w:rsid w:val="004358AB"/>
    <w:rsid w:val="00494609"/>
    <w:rsid w:val="004B7C4B"/>
    <w:rsid w:val="00541435"/>
    <w:rsid w:val="005A11C7"/>
    <w:rsid w:val="007C6647"/>
    <w:rsid w:val="007D0059"/>
    <w:rsid w:val="00842486"/>
    <w:rsid w:val="008B7726"/>
    <w:rsid w:val="008D5906"/>
    <w:rsid w:val="009D6A02"/>
    <w:rsid w:val="00A2605C"/>
    <w:rsid w:val="00A9795C"/>
    <w:rsid w:val="00AA1EE1"/>
    <w:rsid w:val="00B1456C"/>
    <w:rsid w:val="00CC1855"/>
    <w:rsid w:val="00D04D4B"/>
    <w:rsid w:val="00D31D50"/>
    <w:rsid w:val="00D71E7B"/>
    <w:rsid w:val="00DE2769"/>
    <w:rsid w:val="00ED2859"/>
    <w:rsid w:val="01E04C30"/>
    <w:rsid w:val="09624556"/>
    <w:rsid w:val="0AF53FF3"/>
    <w:rsid w:val="0BDE71D3"/>
    <w:rsid w:val="0C2545B3"/>
    <w:rsid w:val="0E1D4D6B"/>
    <w:rsid w:val="118667D9"/>
    <w:rsid w:val="13BC5587"/>
    <w:rsid w:val="14FB703F"/>
    <w:rsid w:val="16324CD7"/>
    <w:rsid w:val="1B5121BF"/>
    <w:rsid w:val="1C2E4C88"/>
    <w:rsid w:val="1D774495"/>
    <w:rsid w:val="20AC1D49"/>
    <w:rsid w:val="24EF3688"/>
    <w:rsid w:val="25686F68"/>
    <w:rsid w:val="28E86795"/>
    <w:rsid w:val="2B784784"/>
    <w:rsid w:val="2E622085"/>
    <w:rsid w:val="30086E93"/>
    <w:rsid w:val="34DC42F7"/>
    <w:rsid w:val="35834B9D"/>
    <w:rsid w:val="35EF6364"/>
    <w:rsid w:val="363A48AF"/>
    <w:rsid w:val="37457042"/>
    <w:rsid w:val="38AE61D4"/>
    <w:rsid w:val="3BC47430"/>
    <w:rsid w:val="3C35594D"/>
    <w:rsid w:val="3DCF4C88"/>
    <w:rsid w:val="3EE418ED"/>
    <w:rsid w:val="3F15796E"/>
    <w:rsid w:val="40763FEE"/>
    <w:rsid w:val="420C1BFD"/>
    <w:rsid w:val="46086F8D"/>
    <w:rsid w:val="484C0AAA"/>
    <w:rsid w:val="48F32C03"/>
    <w:rsid w:val="498B7760"/>
    <w:rsid w:val="4AA44C2D"/>
    <w:rsid w:val="4B837A5A"/>
    <w:rsid w:val="4C053489"/>
    <w:rsid w:val="4CF863E9"/>
    <w:rsid w:val="50607862"/>
    <w:rsid w:val="51FB2514"/>
    <w:rsid w:val="52F44298"/>
    <w:rsid w:val="54744F61"/>
    <w:rsid w:val="577C451E"/>
    <w:rsid w:val="5A58069C"/>
    <w:rsid w:val="5BA93FC3"/>
    <w:rsid w:val="5D6578E4"/>
    <w:rsid w:val="5F0A1E23"/>
    <w:rsid w:val="67593B94"/>
    <w:rsid w:val="67953348"/>
    <w:rsid w:val="68802EA5"/>
    <w:rsid w:val="68F76D3E"/>
    <w:rsid w:val="6E9326D5"/>
    <w:rsid w:val="6EC45836"/>
    <w:rsid w:val="711C1591"/>
    <w:rsid w:val="72E64D66"/>
    <w:rsid w:val="72EB6DD9"/>
    <w:rsid w:val="72F375CE"/>
    <w:rsid w:val="73B94BEA"/>
    <w:rsid w:val="744E3BE4"/>
    <w:rsid w:val="75715D8E"/>
    <w:rsid w:val="794B6F73"/>
    <w:rsid w:val="7A3B6881"/>
    <w:rsid w:val="7B2F46C4"/>
    <w:rsid w:val="7EAC2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283</Words>
  <Characters>292</Characters>
  <Lines>4</Lines>
  <Paragraphs>1</Paragraphs>
  <TotalTime>1</TotalTime>
  <ScaleCrop>false</ScaleCrop>
  <LinksUpToDate>false</LinksUpToDate>
  <CharactersWithSpaces>821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竹溪茶友</cp:lastModifiedBy>
  <cp:lastPrinted>2019-08-02T08:15:00Z</cp:lastPrinted>
  <dcterms:modified xsi:type="dcterms:W3CDTF">2025-12-22T02:32:46Z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3BCEADCA2E214CC78CA6D0D38E5F117C_13</vt:lpwstr>
  </property>
  <property fmtid="{D5CDD505-2E9C-101B-9397-08002B2CF9AE}" pid="4" name="KSOTemplateDocerSaveRecord">
    <vt:lpwstr>eyJoZGlkIjoiMWYwMzIxMmZmNDViZjQwNzA3YTljYjdiNGU4MzQ2YzAiLCJ1c2VySWQiOiIxNTkzMDgwNjM5In0=</vt:lpwstr>
  </property>
</Properties>
</file>