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3081BA">
      <w:pPr>
        <w:spacing w:line="500" w:lineRule="exact"/>
        <w:jc w:val="center"/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成都市电子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学会</w:t>
      </w:r>
    </w:p>
    <w:p w14:paraId="379396CA">
      <w:pPr>
        <w:spacing w:line="500" w:lineRule="exact"/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第八届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理事、监事及负责人选举办法</w:t>
      </w:r>
    </w:p>
    <w:p w14:paraId="6DF57F5E">
      <w:pPr>
        <w:spacing w:line="500" w:lineRule="exact"/>
        <w:ind w:firstLine="600" w:firstLineChars="20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cs="Arial" w:asciiTheme="minorEastAsia" w:hAnsiTheme="minorEastAsia" w:eastAsiaTheme="minorEastAsia"/>
          <w:sz w:val="30"/>
          <w:szCs w:val="30"/>
        </w:rPr>
        <w:t>会员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代表</w:t>
      </w:r>
      <w:r>
        <w:rPr>
          <w:rFonts w:cs="Arial" w:asciiTheme="minorEastAsia" w:hAnsiTheme="minorEastAsia" w:eastAsiaTheme="minorEastAsia"/>
          <w:sz w:val="30"/>
          <w:szCs w:val="30"/>
        </w:rPr>
        <w:t>大会是本会的最高权力机构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。</w:t>
      </w:r>
      <w:r>
        <w:rPr>
          <w:rFonts w:hint="eastAsia" w:cs="Times New Roman" w:asciiTheme="minorEastAsia" w:hAnsiTheme="minorEastAsia" w:eastAsiaTheme="minorEastAsia"/>
          <w:sz w:val="30"/>
          <w:szCs w:val="30"/>
        </w:rPr>
        <w:t>理事会是会员代表大会的执行机构，</w:t>
      </w:r>
      <w:r>
        <w:rPr>
          <w:rFonts w:cs="Times New Roman" w:asciiTheme="minorEastAsia" w:hAnsiTheme="minorEastAsia" w:eastAsiaTheme="minorEastAsia"/>
          <w:sz w:val="30"/>
          <w:szCs w:val="30"/>
        </w:rPr>
        <w:t>监事</w:t>
      </w:r>
      <w:r>
        <w:rPr>
          <w:rFonts w:hint="eastAsia" w:cs="Times New Roman" w:asciiTheme="minorEastAsia" w:hAnsiTheme="minorEastAsia" w:eastAsiaTheme="minorEastAsia"/>
          <w:sz w:val="30"/>
          <w:szCs w:val="30"/>
        </w:rPr>
        <w:t>会是会员代表大会的监督机构，理事会、</w:t>
      </w:r>
      <w:r>
        <w:rPr>
          <w:rFonts w:cs="Times New Roman" w:asciiTheme="minorEastAsia" w:hAnsiTheme="minorEastAsia" w:eastAsiaTheme="minorEastAsia"/>
          <w:sz w:val="30"/>
          <w:szCs w:val="30"/>
        </w:rPr>
        <w:t>监事</w:t>
      </w:r>
      <w:r>
        <w:rPr>
          <w:rFonts w:hint="eastAsia" w:cs="Times New Roman" w:asciiTheme="minorEastAsia" w:hAnsiTheme="minorEastAsia" w:eastAsiaTheme="minorEastAsia"/>
          <w:sz w:val="30"/>
          <w:szCs w:val="30"/>
        </w:rPr>
        <w:t>会的职权按照《章程》的规定行使。</w:t>
      </w:r>
    </w:p>
    <w:p w14:paraId="49601342">
      <w:pPr>
        <w:pStyle w:val="8"/>
        <w:numPr>
          <w:ilvl w:val="0"/>
          <w:numId w:val="1"/>
        </w:numPr>
        <w:spacing w:line="500" w:lineRule="exact"/>
        <w:ind w:firstLineChars="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理事、监事</w:t>
      </w:r>
    </w:p>
    <w:p w14:paraId="153E911F">
      <w:pPr>
        <w:pStyle w:val="8"/>
        <w:numPr>
          <w:ilvl w:val="0"/>
          <w:numId w:val="2"/>
        </w:numPr>
        <w:spacing w:line="500" w:lineRule="exact"/>
        <w:ind w:firstLineChars="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理事、监事由会员大会选举产生；</w:t>
      </w:r>
    </w:p>
    <w:p w14:paraId="7F711C28">
      <w:pPr>
        <w:pStyle w:val="8"/>
        <w:numPr>
          <w:ilvl w:val="0"/>
          <w:numId w:val="2"/>
        </w:numPr>
        <w:spacing w:line="500" w:lineRule="exact"/>
        <w:ind w:firstLineChars="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理事单位、监事单位是从会员单位中按1/3的比例推荐,经换届</w:t>
      </w:r>
      <w:r>
        <w:rPr>
          <w:rFonts w:hint="eastAsia" w:cs="Arial" w:asciiTheme="minorEastAsia" w:hAnsiTheme="minorEastAsia" w:eastAsiaTheme="minorEastAsia"/>
          <w:sz w:val="30"/>
          <w:szCs w:val="30"/>
          <w:lang w:val="en-US" w:eastAsia="zh-CN"/>
        </w:rPr>
        <w:t>领导小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组审核确定产生；</w:t>
      </w:r>
    </w:p>
    <w:p w14:paraId="10A8FF87">
      <w:pPr>
        <w:pStyle w:val="8"/>
        <w:numPr>
          <w:ilvl w:val="0"/>
          <w:numId w:val="2"/>
        </w:numPr>
        <w:spacing w:line="500" w:lineRule="exact"/>
        <w:ind w:firstLineChars="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理事、监事由理事单位、监事单位书面指定；</w:t>
      </w:r>
    </w:p>
    <w:p w14:paraId="26907CF9">
      <w:pPr>
        <w:pStyle w:val="8"/>
        <w:numPr>
          <w:ilvl w:val="0"/>
          <w:numId w:val="2"/>
        </w:numPr>
        <w:spacing w:line="500" w:lineRule="exact"/>
        <w:ind w:firstLineChars="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选举实行</w:t>
      </w:r>
      <w:r>
        <w:rPr>
          <w:rFonts w:hint="eastAsia" w:cs="Arial" w:asciiTheme="minorEastAsia" w:hAnsiTheme="minorEastAsia" w:eastAsiaTheme="minorEastAsia"/>
          <w:sz w:val="30"/>
          <w:szCs w:val="30"/>
          <w:lang w:val="en-US" w:eastAsia="zh-CN"/>
        </w:rPr>
        <w:t>差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额无记名投票方式。</w:t>
      </w:r>
    </w:p>
    <w:p w14:paraId="2F9A3A8F">
      <w:pPr>
        <w:pStyle w:val="8"/>
        <w:numPr>
          <w:ilvl w:val="0"/>
          <w:numId w:val="1"/>
        </w:numPr>
        <w:spacing w:line="500" w:lineRule="exact"/>
        <w:ind w:firstLineChars="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负责人</w:t>
      </w:r>
    </w:p>
    <w:p w14:paraId="0C920A3A">
      <w:pPr>
        <w:pStyle w:val="8"/>
        <w:numPr>
          <w:ilvl w:val="0"/>
          <w:numId w:val="3"/>
        </w:numPr>
        <w:spacing w:line="500" w:lineRule="exact"/>
        <w:ind w:firstLineChars="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本会设</w:t>
      </w:r>
      <w:r>
        <w:rPr>
          <w:rFonts w:hint="eastAsia" w:cs="Arial" w:asciiTheme="minorEastAsia" w:hAnsiTheme="minorEastAsia" w:eastAsiaTheme="minorEastAsia"/>
          <w:sz w:val="30"/>
          <w:szCs w:val="30"/>
          <w:lang w:val="en-US" w:eastAsia="zh-CN"/>
        </w:rPr>
        <w:t>理事长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、副</w:t>
      </w:r>
      <w:r>
        <w:rPr>
          <w:rFonts w:hint="eastAsia" w:cs="Arial" w:asciiTheme="minorEastAsia" w:hAnsiTheme="minorEastAsia" w:eastAsiaTheme="minorEastAsia"/>
          <w:sz w:val="30"/>
          <w:szCs w:val="30"/>
          <w:lang w:val="en-US" w:eastAsia="zh-CN"/>
        </w:rPr>
        <w:t>理事长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、秘书长、监事长。</w:t>
      </w:r>
    </w:p>
    <w:p w14:paraId="0F04CC62">
      <w:pPr>
        <w:pStyle w:val="8"/>
        <w:numPr>
          <w:ilvl w:val="0"/>
          <w:numId w:val="3"/>
        </w:numPr>
        <w:spacing w:line="500" w:lineRule="exact"/>
        <w:ind w:firstLineChars="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  <w:lang w:val="en-US" w:eastAsia="zh-CN"/>
        </w:rPr>
        <w:t>理事长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、副</w:t>
      </w:r>
      <w:r>
        <w:rPr>
          <w:rFonts w:hint="eastAsia" w:cs="Arial" w:asciiTheme="minorEastAsia" w:hAnsiTheme="minorEastAsia" w:eastAsiaTheme="minorEastAsia"/>
          <w:sz w:val="30"/>
          <w:szCs w:val="30"/>
          <w:lang w:val="en-US" w:eastAsia="zh-CN"/>
        </w:rPr>
        <w:t>理事长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由理事会选举产生；</w:t>
      </w:r>
    </w:p>
    <w:p w14:paraId="579140CC">
      <w:pPr>
        <w:pStyle w:val="8"/>
        <w:numPr>
          <w:ilvl w:val="0"/>
          <w:numId w:val="3"/>
        </w:numPr>
        <w:spacing w:line="500" w:lineRule="exact"/>
        <w:ind w:firstLineChars="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秘书长</w:t>
      </w:r>
      <w:r>
        <w:rPr>
          <w:rFonts w:hint="eastAsia" w:cs="Arial" w:asciiTheme="minorEastAsia" w:hAnsiTheme="minorEastAsia" w:eastAsiaTheme="minorEastAsia"/>
          <w:sz w:val="30"/>
          <w:szCs w:val="30"/>
          <w:lang w:val="en-US" w:eastAsia="zh-CN"/>
        </w:rPr>
        <w:t>由理事长提名，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理事会选举产生；</w:t>
      </w:r>
    </w:p>
    <w:p w14:paraId="1E81FF34">
      <w:pPr>
        <w:pStyle w:val="8"/>
        <w:numPr>
          <w:ilvl w:val="0"/>
          <w:numId w:val="3"/>
        </w:numPr>
        <w:spacing w:line="500" w:lineRule="exact"/>
        <w:ind w:firstLineChars="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监事长由监事会选举产生；</w:t>
      </w:r>
    </w:p>
    <w:p w14:paraId="4EC16227">
      <w:pPr>
        <w:pStyle w:val="8"/>
        <w:numPr>
          <w:ilvl w:val="0"/>
          <w:numId w:val="3"/>
        </w:numPr>
        <w:spacing w:line="500" w:lineRule="exact"/>
        <w:ind w:firstLineChars="0"/>
        <w:rPr>
          <w:rFonts w:cs="Arial" w:asciiTheme="minorEastAsia" w:hAnsiTheme="minorEastAsia" w:eastAsiaTheme="minorEastAsia"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</w:rPr>
        <w:t>选举实行等额无记名投票方式；</w:t>
      </w:r>
    </w:p>
    <w:p w14:paraId="10D4ECDF">
      <w:pPr>
        <w:pStyle w:val="8"/>
        <w:numPr>
          <w:ilvl w:val="0"/>
          <w:numId w:val="3"/>
        </w:numPr>
        <w:spacing w:line="500" w:lineRule="exact"/>
        <w:ind w:firstLineChars="0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cs="Arial" w:asciiTheme="minorEastAsia" w:hAnsiTheme="minorEastAsia" w:eastAsiaTheme="minorEastAsia"/>
          <w:sz w:val="30"/>
          <w:szCs w:val="30"/>
          <w:lang w:val="en-US" w:eastAsia="zh-CN"/>
        </w:rPr>
        <w:t>理事长</w:t>
      </w:r>
      <w:r>
        <w:rPr>
          <w:rFonts w:hint="eastAsia" w:cs="Arial" w:asciiTheme="minorEastAsia" w:hAnsiTheme="minorEastAsia" w:eastAsiaTheme="minorEastAsia"/>
          <w:b w:val="0"/>
          <w:bCs w:val="0"/>
          <w:sz w:val="30"/>
          <w:szCs w:val="30"/>
        </w:rPr>
        <w:t>、监事长、副</w:t>
      </w:r>
      <w:r>
        <w:rPr>
          <w:rFonts w:hint="eastAsia" w:cs="Arial" w:asciiTheme="minorEastAsia" w:hAnsiTheme="minorEastAsia" w:eastAsiaTheme="minorEastAsia"/>
          <w:sz w:val="30"/>
          <w:szCs w:val="30"/>
          <w:lang w:val="en-US" w:eastAsia="zh-CN"/>
        </w:rPr>
        <w:t>理事长</w:t>
      </w:r>
      <w:r>
        <w:rPr>
          <w:rFonts w:hint="eastAsia" w:cs="Arial" w:asciiTheme="minorEastAsia" w:hAnsiTheme="minorEastAsia" w:eastAsiaTheme="minorEastAsia"/>
          <w:b w:val="0"/>
          <w:bCs w:val="0"/>
          <w:sz w:val="30"/>
          <w:szCs w:val="30"/>
        </w:rPr>
        <w:t>、秘书长每届任期5年，</w:t>
      </w:r>
      <w:r>
        <w:rPr>
          <w:rFonts w:hint="eastAsia" w:cs="Arial" w:asciiTheme="minorEastAsia" w:hAnsiTheme="minorEastAsia" w:eastAsiaTheme="minorEastAsia"/>
          <w:sz w:val="30"/>
          <w:szCs w:val="30"/>
          <w:lang w:val="en-US" w:eastAsia="zh-CN"/>
        </w:rPr>
        <w:t>理事长</w:t>
      </w:r>
      <w:r>
        <w:rPr>
          <w:rFonts w:hint="eastAsia" w:cs="Arial" w:asciiTheme="minorEastAsia" w:hAnsiTheme="minorEastAsia" w:eastAsiaTheme="minorEastAsia"/>
          <w:b w:val="0"/>
          <w:bCs w:val="0"/>
          <w:sz w:val="30"/>
          <w:szCs w:val="30"/>
        </w:rPr>
        <w:t>、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监事长、副</w:t>
      </w:r>
      <w:r>
        <w:rPr>
          <w:rFonts w:hint="eastAsia" w:cs="Arial" w:asciiTheme="minorEastAsia" w:hAnsiTheme="minorEastAsia" w:eastAsiaTheme="minorEastAsia"/>
          <w:sz w:val="30"/>
          <w:szCs w:val="30"/>
          <w:lang w:val="en-US" w:eastAsia="zh-CN"/>
        </w:rPr>
        <w:t>理事长</w:t>
      </w:r>
      <w:r>
        <w:rPr>
          <w:rFonts w:hint="eastAsia" w:cs="Arial" w:asciiTheme="minorEastAsia" w:hAnsiTheme="minorEastAsia" w:eastAsiaTheme="minorEastAsia"/>
          <w:sz w:val="30"/>
          <w:szCs w:val="30"/>
        </w:rPr>
        <w:t>、任期最长不得超过两</w:t>
      </w:r>
      <w:r>
        <w:rPr>
          <w:rFonts w:hint="eastAsia" w:asciiTheme="minorEastAsia" w:hAnsiTheme="minorEastAsia" w:eastAsiaTheme="minorEastAsia"/>
          <w:color w:val="000000"/>
          <w:sz w:val="30"/>
          <w:szCs w:val="30"/>
        </w:rPr>
        <w:t>届。</w:t>
      </w:r>
    </w:p>
    <w:p w14:paraId="76B0DF3A">
      <w:pPr>
        <w:spacing w:line="500" w:lineRule="exact"/>
        <w:ind w:firstLine="600" w:firstLineChars="200"/>
        <w:jc w:val="righ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  <w:t>学会</w:t>
      </w:r>
      <w:r>
        <w:rPr>
          <w:rFonts w:hint="eastAsia" w:asciiTheme="minorEastAsia" w:hAnsiTheme="minorEastAsia" w:eastAsiaTheme="minorEastAsia"/>
          <w:sz w:val="30"/>
          <w:szCs w:val="30"/>
        </w:rPr>
        <w:t>换届</w:t>
      </w:r>
      <w:r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  <w:t>领导小</w:t>
      </w:r>
      <w:r>
        <w:rPr>
          <w:rFonts w:hint="eastAsia" w:asciiTheme="minorEastAsia" w:hAnsiTheme="minorEastAsia" w:eastAsiaTheme="minorEastAsia"/>
          <w:sz w:val="30"/>
          <w:szCs w:val="30"/>
        </w:rPr>
        <w:t>组</w:t>
      </w:r>
    </w:p>
    <w:p w14:paraId="1AAE95F7">
      <w:pPr>
        <w:spacing w:line="500" w:lineRule="exact"/>
        <w:jc w:val="right"/>
        <w:rPr>
          <w:rFonts w:asciiTheme="minorEastAsia" w:hAnsiTheme="minorEastAsia" w:eastAsiaTheme="minorEastAsia"/>
          <w:sz w:val="30"/>
          <w:szCs w:val="30"/>
        </w:rPr>
      </w:pPr>
      <w:bookmarkStart w:id="0" w:name="_GoBack"/>
      <w:bookmarkEnd w:id="0"/>
      <w:r>
        <w:rPr>
          <w:rFonts w:hint="eastAsia" w:asciiTheme="minorEastAsia" w:hAnsiTheme="minorEastAsia" w:eastAsiaTheme="minorEastAsia"/>
          <w:sz w:val="30"/>
          <w:szCs w:val="30"/>
        </w:rPr>
        <w:t>20</w:t>
      </w:r>
      <w:r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  <w:t>25</w:t>
      </w:r>
      <w:r>
        <w:rPr>
          <w:rFonts w:hint="eastAsia" w:asciiTheme="minorEastAsia" w:hAnsiTheme="minorEastAsia" w:eastAsiaTheme="minorEastAsia"/>
          <w:sz w:val="30"/>
          <w:szCs w:val="30"/>
        </w:rPr>
        <w:t>年</w:t>
      </w:r>
      <w:r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30"/>
          <w:szCs w:val="30"/>
        </w:rPr>
        <w:t>月</w:t>
      </w:r>
      <w:r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  <w:t>28</w:t>
      </w:r>
      <w:r>
        <w:rPr>
          <w:rFonts w:hint="eastAsia" w:asciiTheme="minorEastAsia" w:hAnsiTheme="minorEastAsia" w:eastAsiaTheme="minorEastAsia"/>
          <w:sz w:val="30"/>
          <w:szCs w:val="30"/>
        </w:rPr>
        <w:t>日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635DE0"/>
    <w:multiLevelType w:val="multilevel"/>
    <w:tmpl w:val="38635DE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43D0115"/>
    <w:multiLevelType w:val="multilevel"/>
    <w:tmpl w:val="543D0115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81D6281"/>
    <w:multiLevelType w:val="multilevel"/>
    <w:tmpl w:val="681D6281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142F89"/>
    <w:rsid w:val="001B6F32"/>
    <w:rsid w:val="0024494C"/>
    <w:rsid w:val="0027335A"/>
    <w:rsid w:val="0029327D"/>
    <w:rsid w:val="00323B43"/>
    <w:rsid w:val="003A282C"/>
    <w:rsid w:val="003D37D8"/>
    <w:rsid w:val="00426133"/>
    <w:rsid w:val="004358AB"/>
    <w:rsid w:val="00472385"/>
    <w:rsid w:val="004A3C1A"/>
    <w:rsid w:val="004F5D99"/>
    <w:rsid w:val="00523B7C"/>
    <w:rsid w:val="005C028A"/>
    <w:rsid w:val="006A222A"/>
    <w:rsid w:val="006F3DA8"/>
    <w:rsid w:val="00861B5E"/>
    <w:rsid w:val="008B7726"/>
    <w:rsid w:val="00976293"/>
    <w:rsid w:val="00B61AF5"/>
    <w:rsid w:val="00C10B15"/>
    <w:rsid w:val="00CC41C5"/>
    <w:rsid w:val="00CF27EC"/>
    <w:rsid w:val="00D10B1F"/>
    <w:rsid w:val="00D31D50"/>
    <w:rsid w:val="00DB498A"/>
    <w:rsid w:val="00DE1DE4"/>
    <w:rsid w:val="00DE6029"/>
    <w:rsid w:val="00EE4921"/>
    <w:rsid w:val="00F74979"/>
    <w:rsid w:val="00FC2A75"/>
    <w:rsid w:val="0701460D"/>
    <w:rsid w:val="0A576BA0"/>
    <w:rsid w:val="0DD429A3"/>
    <w:rsid w:val="0F0A0586"/>
    <w:rsid w:val="1A7611BC"/>
    <w:rsid w:val="29E94F01"/>
    <w:rsid w:val="339C0C85"/>
    <w:rsid w:val="350F7213"/>
    <w:rsid w:val="55A6024D"/>
    <w:rsid w:val="5FCF3F3C"/>
    <w:rsid w:val="617413B3"/>
    <w:rsid w:val="67296E3E"/>
    <w:rsid w:val="68D90E89"/>
    <w:rsid w:val="6C2E2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p0"/>
    <w:basedOn w:val="1"/>
    <w:qFormat/>
    <w:uiPriority w:val="0"/>
    <w:pPr>
      <w:adjustRightInd/>
      <w:snapToGrid/>
      <w:spacing w:after="0"/>
      <w:jc w:val="both"/>
    </w:pPr>
    <w:rPr>
      <w:rFonts w:asciiTheme="minorHAnsi" w:hAnsiTheme="minorHAnsi" w:eastAsiaTheme="minorEastAsia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331</Words>
  <Characters>337</Characters>
  <Lines>2</Lines>
  <Paragraphs>1</Paragraphs>
  <TotalTime>13</TotalTime>
  <ScaleCrop>false</ScaleCrop>
  <LinksUpToDate>false</LinksUpToDate>
  <CharactersWithSpaces>337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WPS_1713438158</cp:lastModifiedBy>
  <dcterms:modified xsi:type="dcterms:W3CDTF">2025-12-16T05:25:15Z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eyJoZGlkIjoiMWYwMzIxMmZmNDViZjQwNzA3YTljYjdiNGU4MzQ2YzAiLCJ1c2VySWQiOiIxNTkzMDgwNjM5In0=</vt:lpwstr>
  </property>
  <property fmtid="{D5CDD505-2E9C-101B-9397-08002B2CF9AE}" pid="4" name="ICV">
    <vt:lpwstr>AF764AF8164F4F09ABEB775266E377BA_12</vt:lpwstr>
  </property>
</Properties>
</file>